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5A3B" w:rsidRDefault="006A1F49">
      <w:pPr>
        <w:spacing w:after="310"/>
        <w:ind w:left="0" w:firstLine="0"/>
      </w:pPr>
      <w:r>
        <w:rPr>
          <w:noProof/>
        </w:rPr>
        <w:drawing>
          <wp:inline distT="0" distB="0" distL="0" distR="0">
            <wp:extent cx="4503421" cy="8077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4503421" cy="807720"/>
                    </a:xfrm>
                    <a:prstGeom prst="rect">
                      <a:avLst/>
                    </a:prstGeom>
                  </pic:spPr>
                </pic:pic>
              </a:graphicData>
            </a:graphic>
          </wp:inline>
        </w:drawing>
      </w:r>
    </w:p>
    <w:p w:rsidR="00C25A3B" w:rsidRDefault="006A1F49">
      <w:pPr>
        <w:ind w:left="-5"/>
      </w:pPr>
      <w:r>
        <w:t>Réf. VNU : 2311109</w:t>
      </w:r>
    </w:p>
    <w:p w:rsidR="00C25A3B" w:rsidRDefault="006A1F49">
      <w:pPr>
        <w:ind w:left="-5"/>
      </w:pPr>
      <w:r>
        <w:t>07/06/2024</w:t>
      </w:r>
    </w:p>
    <w:p w:rsidR="00C25A3B" w:rsidRDefault="006A1F49">
      <w:pPr>
        <w:ind w:left="-5"/>
      </w:pPr>
      <w:r>
        <w:t>Réf: Mamadou Ellaphi BRAHIM</w:t>
      </w:r>
    </w:p>
    <w:p w:rsidR="00C25A3B" w:rsidRDefault="006A1F49">
      <w:pPr>
        <w:ind w:left="-5"/>
      </w:pPr>
      <w:r>
        <w:t>A qui de droit,</w:t>
      </w:r>
    </w:p>
    <w:p w:rsidR="00C25A3B" w:rsidRDefault="006A1F49">
      <w:pPr>
        <w:ind w:left="-5"/>
      </w:pPr>
      <w:r>
        <w:t xml:space="preserve">Atteste par la présente que Mamadou Ellaphi BRAHIM, ressortissant(e) du/de/de la Chad a servi en tant que Volontaire des Nations Unies à plein temps auprès de/de la UNDP  . Le contrat de Mamadou Ellaphi BRAHIMa débuté le 01/06/2021 et s'est terminé le 31/05/2024. </w:t>
      </w:r>
    </w:p>
    <w:p w:rsidR="00C25A3B" w:rsidRDefault="006A1F49">
      <w:pPr>
        <w:ind w:left="-5"/>
      </w:pPr>
      <w:r>
        <w:t xml:space="preserve">Durant toute la période de son affectation de Volontaire des Nations Unies, Mamadou Ellaphi BRAHIM a perçu une allocation de subsistance des volontaires (VLA). Cette allocation qui n'est pas un salaire permet aux Volontaires des Nations Unies de maintenir un niveau de vie modeste et sûr dans leur lieu d'affectation. </w:t>
      </w:r>
    </w:p>
    <w:p w:rsidR="00C25A3B" w:rsidRDefault="006A1F49">
      <w:pPr>
        <w:ind w:left="-5"/>
      </w:pPr>
      <w:r>
        <w:t>Pendant son affectation de Volontaire des Nations Unies, Mamadou Ellaphi BRAHIM a bénéficié d'une assurance médicale et d'une assurance-vie, fournies par une compagnie d'assurance privée contractée par les Nations Unies.</w:t>
      </w:r>
    </w:p>
    <w:p w:rsidR="00C25A3B" w:rsidRDefault="006A1F49">
      <w:pPr>
        <w:ind w:left="-5"/>
      </w:pPr>
      <w:r>
        <w:t>Ce document est délivré par le programme des Volontaires des Nations Unies, Bonn, Allemagne, à la demande de Mamadou Ellaphi BRAHIM et n'engage en aucun cas l'Organisation des Nations Unies à des obligations légales, financières ou autres. Rien dans la présente attestation ne peut être considéré comme une renonciation, expresse ou implicite, aux privilèges et immunités de l'Organisation des Nations Unies et de ses organes subsidiaires, qui sont expressément maintenus par la présente.</w:t>
      </w:r>
    </w:p>
    <w:p w:rsidR="00C25A3B" w:rsidRDefault="006A1F49">
      <w:pPr>
        <w:spacing w:after="0"/>
        <w:ind w:left="-5"/>
      </w:pPr>
      <w:r>
        <w:t>Marc Lucas</w:t>
      </w:r>
    </w:p>
    <w:p w:rsidR="00C25A3B" w:rsidRDefault="006A1F49">
      <w:pPr>
        <w:spacing w:after="0"/>
        <w:ind w:left="-5"/>
      </w:pPr>
      <w:r>
        <w:t>Chef</w:t>
      </w:r>
    </w:p>
    <w:p w:rsidR="00C25A3B" w:rsidRDefault="006A1F49">
      <w:pPr>
        <w:spacing w:after="0"/>
        <w:ind w:left="-5"/>
      </w:pPr>
      <w:r>
        <w:t>Centre de Services aux Volontaires</w:t>
      </w:r>
    </w:p>
    <w:p w:rsidR="00C25A3B" w:rsidRDefault="006A1F49">
      <w:pPr>
        <w:spacing w:after="0"/>
        <w:ind w:left="-5"/>
      </w:pPr>
      <w:r>
        <w:t>Programme des Volontaires des Nations Unies</w:t>
      </w:r>
    </w:p>
    <w:p w:rsidR="00C25A3B" w:rsidRDefault="006A1F49">
      <w:pPr>
        <w:spacing w:after="0"/>
        <w:ind w:left="0" w:firstLine="0"/>
      </w:pPr>
      <w:r>
        <w:rPr>
          <w:noProof/>
        </w:rPr>
        <w:drawing>
          <wp:inline distT="0" distB="0" distL="0" distR="0">
            <wp:extent cx="2095500" cy="153924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2095500" cy="1539240"/>
                    </a:xfrm>
                    <a:prstGeom prst="rect">
                      <a:avLst/>
                    </a:prstGeom>
                  </pic:spPr>
                </pic:pic>
              </a:graphicData>
            </a:graphic>
          </wp:inline>
        </w:drawing>
      </w:r>
    </w:p>
    <w:sectPr w:rsidR="00C25A3B">
      <w:pgSz w:w="11940" w:h="16840"/>
      <w:pgMar w:top="1410" w:right="1501" w:bottom="1440" w:left="15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3B"/>
    <w:rsid w:val="00282632"/>
    <w:rsid w:val="006A1F49"/>
    <w:rsid w:val="00C25A3B"/>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docId w15:val="{0F79DA74-07C2-8549-AA96-09465867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9" w:lineRule="auto"/>
      <w:ind w:left="10" w:hanging="10"/>
    </w:pPr>
    <w:rPr>
      <w:rFonts w:ascii="Calibri" w:eastAsia="Calibri" w:hAnsi="Calibri" w:cs="Calibri"/>
      <w:color w:val="000000"/>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g" /><Relationship Id="rId4" Type="http://schemas.openxmlformats.org/officeDocument/2006/relationships/image" Target="media/image1.jp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Utilisateur invité</cp:lastModifiedBy>
  <cp:revision>2</cp:revision>
  <dcterms:created xsi:type="dcterms:W3CDTF">2024-07-31T16:09:00Z</dcterms:created>
  <dcterms:modified xsi:type="dcterms:W3CDTF">2024-07-31T16:09:00Z</dcterms:modified>
</cp:coreProperties>
</file>